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NYILATKOZAT</w:t>
      </w:r>
    </w:p>
    <w:p>
      <w:pPr>
        <w:spacing w:line="228" w:lineRule="exact" w:before="23"/>
        <w:ind w:left="2762" w:right="2743" w:firstLine="0"/>
        <w:jc w:val="center"/>
        <w:rPr>
          <w:b/>
          <w:sz w:val="20"/>
        </w:rPr>
      </w:pPr>
      <w:r>
        <w:rPr>
          <w:b/>
          <w:sz w:val="20"/>
        </w:rPr>
        <w:t>életvitelszerű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ott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lakásról</w:t>
      </w:r>
      <w:r>
        <w:rPr>
          <w:b/>
          <w:sz w:val="20"/>
          <w:vertAlign w:val="superscript"/>
        </w:rPr>
        <w:t>1</w:t>
      </w:r>
    </w:p>
    <w:p>
      <w:pPr>
        <w:spacing w:line="205" w:lineRule="exact" w:before="0"/>
        <w:ind w:left="2762" w:right="2746" w:firstLine="0"/>
        <w:jc w:val="center"/>
        <w:rPr>
          <w:i/>
          <w:sz w:val="18"/>
        </w:rPr>
      </w:pPr>
      <w:r>
        <w:rPr>
          <w:i/>
          <w:sz w:val="18"/>
        </w:rPr>
        <w:t>(A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nyilatkozatot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nyomtatott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betűkkel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kérjük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kitölteni)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9"/>
        </w:rPr>
      </w:pPr>
    </w:p>
    <w:p>
      <w:pPr>
        <w:tabs>
          <w:tab w:pos="9154" w:val="left" w:leader="dot"/>
        </w:tabs>
        <w:spacing w:line="477" w:lineRule="auto" w:before="1"/>
        <w:ind w:left="136" w:right="114" w:firstLine="0"/>
        <w:jc w:val="left"/>
        <w:rPr>
          <w:sz w:val="20"/>
        </w:rPr>
      </w:pPr>
      <w:r>
        <w:rPr>
          <w:sz w:val="20"/>
        </w:rPr>
        <w:t>Alulírott</w:t>
      </w:r>
      <w:r>
        <w:rPr>
          <w:spacing w:val="31"/>
          <w:sz w:val="20"/>
        </w:rPr>
        <w:t> </w:t>
      </w:r>
      <w:r>
        <w:rPr>
          <w:sz w:val="20"/>
        </w:rPr>
        <w:t>……………………………….….</w:t>
      </w:r>
      <w:r>
        <w:rPr>
          <w:spacing w:val="32"/>
          <w:sz w:val="20"/>
        </w:rPr>
        <w:t> </w:t>
      </w:r>
      <w:r>
        <w:rPr>
          <w:sz w:val="20"/>
        </w:rPr>
        <w:t>(törvényes</w:t>
      </w:r>
      <w:r>
        <w:rPr>
          <w:spacing w:val="31"/>
          <w:sz w:val="20"/>
        </w:rPr>
        <w:t> </w:t>
      </w:r>
      <w:r>
        <w:rPr>
          <w:sz w:val="20"/>
        </w:rPr>
        <w:t>képviselő</w:t>
      </w:r>
      <w:r>
        <w:rPr>
          <w:spacing w:val="33"/>
          <w:sz w:val="20"/>
        </w:rPr>
        <w:t> </w:t>
      </w:r>
      <w:r>
        <w:rPr>
          <w:sz w:val="20"/>
        </w:rPr>
        <w:t>neve)</w:t>
      </w:r>
      <w:r>
        <w:rPr>
          <w:spacing w:val="35"/>
          <w:sz w:val="20"/>
        </w:rPr>
        <w:t> </w:t>
      </w:r>
      <w:r>
        <w:rPr>
          <w:sz w:val="20"/>
        </w:rPr>
        <w:t>……………………..</w:t>
      </w:r>
      <w:r>
        <w:rPr>
          <w:spacing w:val="32"/>
          <w:sz w:val="20"/>
        </w:rPr>
        <w:t> </w:t>
      </w:r>
      <w:r>
        <w:rPr>
          <w:sz w:val="20"/>
        </w:rPr>
        <w:t>nevű</w:t>
      </w:r>
      <w:r>
        <w:rPr>
          <w:spacing w:val="31"/>
          <w:sz w:val="20"/>
        </w:rPr>
        <w:t> </w:t>
      </w:r>
      <w:r>
        <w:rPr>
          <w:sz w:val="20"/>
        </w:rPr>
        <w:t>gyermekem</w:t>
      </w:r>
      <w:r>
        <w:rPr>
          <w:spacing w:val="-47"/>
          <w:sz w:val="20"/>
        </w:rPr>
        <w:t> </w:t>
      </w:r>
      <w:r>
        <w:rPr>
          <w:sz w:val="20"/>
        </w:rPr>
        <w:t>(oktatási</w:t>
      </w:r>
      <w:r>
        <w:rPr>
          <w:spacing w:val="-13"/>
          <w:sz w:val="20"/>
        </w:rPr>
        <w:t> </w:t>
      </w:r>
      <w:r>
        <w:rPr>
          <w:sz w:val="20"/>
        </w:rPr>
        <w:t>azonosítója:</w:t>
      </w:r>
      <w:r>
        <w:rPr>
          <w:spacing w:val="-10"/>
          <w:sz w:val="20"/>
        </w:rPr>
        <w:t> </w:t>
      </w:r>
      <w:r>
        <w:rPr>
          <w:sz w:val="20"/>
        </w:rPr>
        <w:t>…………………….;</w:t>
      </w:r>
      <w:r>
        <w:rPr>
          <w:spacing w:val="-12"/>
          <w:sz w:val="20"/>
        </w:rPr>
        <w:t> </w:t>
      </w:r>
      <w:r>
        <w:rPr>
          <w:sz w:val="20"/>
        </w:rPr>
        <w:t>születési</w:t>
      </w:r>
      <w:r>
        <w:rPr>
          <w:spacing w:val="-9"/>
          <w:sz w:val="20"/>
        </w:rPr>
        <w:t> </w:t>
      </w:r>
      <w:r>
        <w:rPr>
          <w:sz w:val="20"/>
        </w:rPr>
        <w:t>helye,</w:t>
      </w:r>
      <w:r>
        <w:rPr>
          <w:spacing w:val="-8"/>
          <w:sz w:val="20"/>
        </w:rPr>
        <w:t> </w:t>
      </w:r>
      <w:r>
        <w:rPr>
          <w:sz w:val="20"/>
        </w:rPr>
        <w:t>ideje:</w:t>
      </w:r>
      <w:r>
        <w:rPr>
          <w:spacing w:val="-11"/>
          <w:sz w:val="20"/>
        </w:rPr>
        <w:t> </w:t>
      </w:r>
      <w:r>
        <w:rPr>
          <w:sz w:val="20"/>
        </w:rPr>
        <w:t>……………………,</w:t>
        <w:tab/>
      </w:r>
      <w:r>
        <w:rPr>
          <w:spacing w:val="-2"/>
          <w:sz w:val="20"/>
        </w:rPr>
        <w:t>;</w:t>
      </w:r>
    </w:p>
    <w:p>
      <w:pPr>
        <w:spacing w:line="475" w:lineRule="auto" w:before="4"/>
        <w:ind w:left="136" w:right="0" w:firstLine="0"/>
        <w:jc w:val="left"/>
        <w:rPr>
          <w:sz w:val="20"/>
        </w:rPr>
      </w:pPr>
      <w:r>
        <w:rPr>
          <w:sz w:val="20"/>
        </w:rPr>
        <w:t>anyja</w:t>
      </w:r>
      <w:r>
        <w:rPr>
          <w:spacing w:val="33"/>
          <w:sz w:val="20"/>
        </w:rPr>
        <w:t> </w:t>
      </w:r>
      <w:r>
        <w:rPr>
          <w:sz w:val="20"/>
        </w:rPr>
        <w:t>születési</w:t>
      </w:r>
      <w:r>
        <w:rPr>
          <w:spacing w:val="35"/>
          <w:sz w:val="20"/>
        </w:rPr>
        <w:t> </w:t>
      </w:r>
      <w:r>
        <w:rPr>
          <w:sz w:val="20"/>
        </w:rPr>
        <w:t>neve:</w:t>
      </w:r>
      <w:r>
        <w:rPr>
          <w:spacing w:val="34"/>
          <w:sz w:val="20"/>
        </w:rPr>
        <w:t> </w:t>
      </w:r>
      <w:r>
        <w:rPr>
          <w:sz w:val="20"/>
        </w:rPr>
        <w:t>……………………………………..)</w:t>
      </w:r>
      <w:r>
        <w:rPr>
          <w:spacing w:val="33"/>
          <w:sz w:val="20"/>
        </w:rPr>
        <w:t> </w:t>
      </w:r>
      <w:r>
        <w:rPr>
          <w:sz w:val="20"/>
        </w:rPr>
        <w:t>lakcím</w:t>
      </w:r>
      <w:r>
        <w:rPr>
          <w:spacing w:val="29"/>
          <w:sz w:val="20"/>
        </w:rPr>
        <w:t> </w:t>
      </w:r>
      <w:r>
        <w:rPr>
          <w:sz w:val="20"/>
        </w:rPr>
        <w:t>adatairól</w:t>
      </w:r>
      <w:r>
        <w:rPr>
          <w:spacing w:val="34"/>
          <w:sz w:val="20"/>
        </w:rPr>
        <w:t> </w:t>
      </w:r>
      <w:r>
        <w:rPr>
          <w:sz w:val="20"/>
        </w:rPr>
        <w:t>–</w:t>
      </w:r>
      <w:r>
        <w:rPr>
          <w:spacing w:val="34"/>
          <w:sz w:val="20"/>
        </w:rPr>
        <w:t> </w:t>
      </w:r>
      <w:r>
        <w:rPr>
          <w:sz w:val="20"/>
        </w:rPr>
        <w:t>az</w:t>
      </w:r>
      <w:r>
        <w:rPr>
          <w:spacing w:val="33"/>
          <w:sz w:val="20"/>
        </w:rPr>
        <w:t> </w:t>
      </w:r>
      <w:r>
        <w:rPr>
          <w:sz w:val="20"/>
        </w:rPr>
        <w:t>életvitelszerű</w:t>
      </w:r>
      <w:r>
        <w:rPr>
          <w:spacing w:val="32"/>
          <w:sz w:val="20"/>
        </w:rPr>
        <w:t> </w:t>
      </w:r>
      <w:r>
        <w:rPr>
          <w:sz w:val="20"/>
        </w:rPr>
        <w:t>ott</w:t>
      </w:r>
      <w:r>
        <w:rPr>
          <w:spacing w:val="32"/>
          <w:sz w:val="20"/>
        </w:rPr>
        <w:t> </w:t>
      </w:r>
      <w:r>
        <w:rPr>
          <w:sz w:val="20"/>
        </w:rPr>
        <w:t>lakás</w:t>
      </w:r>
      <w:r>
        <w:rPr>
          <w:spacing w:val="-47"/>
          <w:sz w:val="20"/>
        </w:rPr>
        <w:t> </w:t>
      </w:r>
      <w:r>
        <w:rPr>
          <w:sz w:val="20"/>
        </w:rPr>
        <w:t>megállapítása</w:t>
      </w:r>
      <w:r>
        <w:rPr>
          <w:spacing w:val="-1"/>
          <w:sz w:val="20"/>
        </w:rPr>
        <w:t> </w:t>
      </w:r>
      <w:r>
        <w:rPr>
          <w:sz w:val="20"/>
        </w:rPr>
        <w:t>céljából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jogi felelősségem</w:t>
      </w:r>
      <w:r>
        <w:rPr>
          <w:spacing w:val="-2"/>
          <w:sz w:val="20"/>
        </w:rPr>
        <w:t> </w:t>
      </w:r>
      <w:r>
        <w:rPr>
          <w:sz w:val="20"/>
        </w:rPr>
        <w:t>tudatában</w:t>
      </w:r>
      <w:r>
        <w:rPr>
          <w:spacing w:val="-2"/>
          <w:sz w:val="20"/>
        </w:rPr>
        <w:t> </w:t>
      </w:r>
      <w:r>
        <w:rPr>
          <w:sz w:val="20"/>
        </w:rPr>
        <w:t>az alábbiak</w:t>
      </w:r>
      <w:r>
        <w:rPr>
          <w:spacing w:val="-2"/>
          <w:sz w:val="20"/>
        </w:rPr>
        <w:t> </w:t>
      </w:r>
      <w:r>
        <w:rPr>
          <w:sz w:val="20"/>
        </w:rPr>
        <w:t>szerint</w:t>
      </w:r>
      <w:r>
        <w:rPr>
          <w:spacing w:val="2"/>
          <w:sz w:val="20"/>
        </w:rPr>
        <w:t> </w:t>
      </w:r>
      <w:r>
        <w:rPr>
          <w:sz w:val="20"/>
        </w:rPr>
        <w:t>nyilatkozom:</w:t>
      </w:r>
    </w:p>
    <w:p>
      <w:pPr>
        <w:pStyle w:val="ListParagraph"/>
        <w:numPr>
          <w:ilvl w:val="0"/>
          <w:numId w:val="1"/>
        </w:numPr>
        <w:tabs>
          <w:tab w:pos="1216" w:val="left" w:leader="none"/>
          <w:tab w:pos="1217" w:val="left" w:leader="none"/>
        </w:tabs>
        <w:spacing w:line="240" w:lineRule="auto" w:before="167" w:after="0"/>
        <w:ind w:left="1216" w:right="0" w:hanging="721"/>
        <w:jc w:val="left"/>
        <w:rPr>
          <w:sz w:val="22"/>
        </w:rPr>
      </w:pPr>
      <w:r>
        <w:rPr>
          <w:sz w:val="22"/>
        </w:rPr>
        <w:t>állandó</w:t>
      </w:r>
      <w:r>
        <w:rPr>
          <w:spacing w:val="-2"/>
          <w:sz w:val="22"/>
        </w:rPr>
        <w:t> </w:t>
      </w:r>
      <w:r>
        <w:rPr>
          <w:sz w:val="22"/>
        </w:rPr>
        <w:t>lakhely</w:t>
      </w:r>
    </w:p>
    <w:p>
      <w:pPr>
        <w:pStyle w:val="BodyText"/>
        <w:spacing w:before="1"/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6"/>
        <w:gridCol w:w="6517"/>
      </w:tblGrid>
      <w:tr>
        <w:trPr>
          <w:trHeight w:val="340" w:hRule="atLeast"/>
        </w:trPr>
        <w:tc>
          <w:tcPr>
            <w:tcW w:w="2546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Irányítószám:</w:t>
            </w:r>
          </w:p>
        </w:tc>
        <w:tc>
          <w:tcPr>
            <w:tcW w:w="651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2546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Helység:</w:t>
            </w:r>
          </w:p>
        </w:tc>
        <w:tc>
          <w:tcPr>
            <w:tcW w:w="651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2546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Közterület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neve:</w:t>
            </w:r>
          </w:p>
        </w:tc>
        <w:tc>
          <w:tcPr>
            <w:tcW w:w="651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1" w:hRule="atLeast"/>
        </w:trPr>
        <w:tc>
          <w:tcPr>
            <w:tcW w:w="2546" w:type="dxa"/>
          </w:tcPr>
          <w:p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Közterület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jellege:</w:t>
            </w:r>
          </w:p>
        </w:tc>
        <w:tc>
          <w:tcPr>
            <w:tcW w:w="651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546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Házszám:</w:t>
            </w:r>
          </w:p>
        </w:tc>
        <w:tc>
          <w:tcPr>
            <w:tcW w:w="651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2546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Emelet:</w:t>
            </w:r>
          </w:p>
        </w:tc>
        <w:tc>
          <w:tcPr>
            <w:tcW w:w="651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2546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Ajtó:</w:t>
            </w:r>
          </w:p>
        </w:tc>
        <w:tc>
          <w:tcPr>
            <w:tcW w:w="6517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216" w:val="left" w:leader="none"/>
          <w:tab w:pos="1217" w:val="left" w:leader="none"/>
        </w:tabs>
        <w:spacing w:line="240" w:lineRule="auto" w:before="0" w:after="0"/>
        <w:ind w:left="1216" w:right="0" w:hanging="721"/>
        <w:jc w:val="left"/>
        <w:rPr>
          <w:sz w:val="22"/>
        </w:rPr>
      </w:pPr>
      <w:r>
        <w:rPr>
          <w:sz w:val="22"/>
        </w:rPr>
        <w:t>tartózkodási hely</w:t>
      </w:r>
      <w:r>
        <w:rPr>
          <w:spacing w:val="-2"/>
          <w:sz w:val="22"/>
        </w:rPr>
        <w:t> </w:t>
      </w:r>
      <w:r>
        <w:rPr>
          <w:sz w:val="22"/>
          <w:vertAlign w:val="superscript"/>
        </w:rPr>
        <w:t>2</w:t>
      </w:r>
    </w:p>
    <w:p>
      <w:pPr>
        <w:pStyle w:val="BodyText"/>
        <w:spacing w:before="6" w:after="1"/>
        <w:rPr>
          <w:sz w:val="2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6"/>
        <w:gridCol w:w="6517"/>
      </w:tblGrid>
      <w:tr>
        <w:trPr>
          <w:trHeight w:val="340" w:hRule="atLeast"/>
        </w:trPr>
        <w:tc>
          <w:tcPr>
            <w:tcW w:w="2546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Irányítószám:</w:t>
            </w:r>
          </w:p>
        </w:tc>
        <w:tc>
          <w:tcPr>
            <w:tcW w:w="651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2546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Helység:</w:t>
            </w:r>
          </w:p>
        </w:tc>
        <w:tc>
          <w:tcPr>
            <w:tcW w:w="651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2546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Közterület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neve:</w:t>
            </w:r>
          </w:p>
        </w:tc>
        <w:tc>
          <w:tcPr>
            <w:tcW w:w="651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546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Közterület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jellege:</w:t>
            </w:r>
          </w:p>
        </w:tc>
        <w:tc>
          <w:tcPr>
            <w:tcW w:w="651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2546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Házszám:</w:t>
            </w:r>
          </w:p>
        </w:tc>
        <w:tc>
          <w:tcPr>
            <w:tcW w:w="651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2546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Emelet:</w:t>
            </w:r>
          </w:p>
        </w:tc>
        <w:tc>
          <w:tcPr>
            <w:tcW w:w="651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2546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Ajtó:</w:t>
            </w:r>
          </w:p>
        </w:tc>
        <w:tc>
          <w:tcPr>
            <w:tcW w:w="6517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spacing w:line="229" w:lineRule="exact" w:before="0"/>
        <w:ind w:left="136" w:right="0" w:firstLine="0"/>
        <w:jc w:val="left"/>
        <w:rPr>
          <w:sz w:val="20"/>
        </w:rPr>
      </w:pPr>
      <w:r>
        <w:rPr>
          <w:sz w:val="20"/>
        </w:rPr>
        <w:t>Kelt:</w:t>
      </w:r>
      <w:r>
        <w:rPr>
          <w:spacing w:val="-1"/>
          <w:sz w:val="20"/>
        </w:rPr>
        <w:t> </w:t>
      </w:r>
      <w:r>
        <w:rPr>
          <w:sz w:val="20"/>
        </w:rPr>
        <w:t>…………………………………</w:t>
      </w:r>
    </w:p>
    <w:p>
      <w:pPr>
        <w:spacing w:before="0"/>
        <w:ind w:left="5801" w:right="626" w:hanging="1417"/>
        <w:jc w:val="left"/>
        <w:rPr>
          <w:sz w:val="20"/>
        </w:rPr>
      </w:pPr>
      <w:r>
        <w:rPr>
          <w:sz w:val="20"/>
        </w:rPr>
        <w:t>.....………………………………………………….…</w:t>
      </w:r>
      <w:r>
        <w:rPr>
          <w:spacing w:val="-47"/>
          <w:sz w:val="20"/>
        </w:rPr>
        <w:t> </w:t>
      </w:r>
      <w:r>
        <w:rPr>
          <w:sz w:val="20"/>
        </w:rPr>
        <w:t>Törvényes</w:t>
      </w:r>
      <w:r>
        <w:rPr>
          <w:spacing w:val="-2"/>
          <w:sz w:val="20"/>
        </w:rPr>
        <w:t> </w:t>
      </w:r>
      <w:r>
        <w:rPr>
          <w:sz w:val="20"/>
        </w:rPr>
        <w:t>képviselő</w:t>
      </w:r>
    </w:p>
    <w:p>
      <w:pPr>
        <w:spacing w:before="0"/>
        <w:ind w:left="6353" w:right="0" w:firstLine="0"/>
        <w:jc w:val="left"/>
        <w:rPr>
          <w:sz w:val="20"/>
        </w:rPr>
      </w:pPr>
      <w:r>
        <w:rPr>
          <w:sz w:val="20"/>
        </w:rPr>
        <w:t>aláírása</w:t>
      </w:r>
    </w:p>
    <w:p>
      <w:pPr>
        <w:pStyle w:val="BodyText"/>
        <w:spacing w:before="2"/>
        <w:rPr>
          <w:sz w:val="12"/>
        </w:rPr>
      </w:pPr>
    </w:p>
    <w:p>
      <w:pPr>
        <w:spacing w:before="91"/>
        <w:ind w:left="136" w:right="0" w:firstLine="0"/>
        <w:jc w:val="both"/>
        <w:rPr>
          <w:sz w:val="20"/>
        </w:rPr>
      </w:pPr>
      <w:r>
        <w:rPr>
          <w:sz w:val="20"/>
        </w:rPr>
        <w:t>Előttünk, mint</w:t>
      </w:r>
      <w:r>
        <w:rPr>
          <w:spacing w:val="-2"/>
          <w:sz w:val="20"/>
        </w:rPr>
        <w:t> </w:t>
      </w:r>
      <w:r>
        <w:rPr>
          <w:sz w:val="20"/>
        </w:rPr>
        <w:t>tanúk</w:t>
      </w:r>
      <w:r>
        <w:rPr>
          <w:spacing w:val="-3"/>
          <w:sz w:val="20"/>
        </w:rPr>
        <w:t> </w:t>
      </w:r>
      <w:r>
        <w:rPr>
          <w:sz w:val="20"/>
        </w:rPr>
        <w:t>előtt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4"/>
        <w:gridCol w:w="4061"/>
        <w:gridCol w:w="3021"/>
      </w:tblGrid>
      <w:tr>
        <w:trPr>
          <w:trHeight w:val="280" w:hRule="atLeast"/>
        </w:trPr>
        <w:tc>
          <w:tcPr>
            <w:tcW w:w="199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61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663" w:right="1654"/>
              <w:jc w:val="center"/>
              <w:rPr>
                <w:sz w:val="20"/>
              </w:rPr>
            </w:pPr>
            <w:r>
              <w:rPr>
                <w:sz w:val="20"/>
              </w:rPr>
              <w:t>Tanú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(1)</w:t>
            </w:r>
          </w:p>
        </w:tc>
        <w:tc>
          <w:tcPr>
            <w:tcW w:w="302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23" w:lineRule="exact"/>
              <w:ind w:left="1147" w:right="1134"/>
              <w:jc w:val="center"/>
              <w:rPr>
                <w:sz w:val="20"/>
              </w:rPr>
            </w:pPr>
            <w:r>
              <w:rPr>
                <w:sz w:val="20"/>
              </w:rPr>
              <w:t>Tanú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(2)</w:t>
            </w:r>
          </w:p>
        </w:tc>
      </w:tr>
      <w:tr>
        <w:trPr>
          <w:trHeight w:val="285" w:hRule="atLeast"/>
        </w:trPr>
        <w:tc>
          <w:tcPr>
            <w:tcW w:w="1994" w:type="dxa"/>
            <w:tcBorders>
              <w:left w:val="nil"/>
            </w:tcBorders>
          </w:tcPr>
          <w:p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Név:</w:t>
            </w:r>
          </w:p>
        </w:tc>
        <w:tc>
          <w:tcPr>
            <w:tcW w:w="40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21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1994" w:type="dxa"/>
            <w:tcBorders>
              <w:left w:val="nil"/>
            </w:tcBorders>
          </w:tcPr>
          <w:p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Lakcím:</w:t>
            </w:r>
          </w:p>
        </w:tc>
        <w:tc>
          <w:tcPr>
            <w:tcW w:w="40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21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1994" w:type="dxa"/>
            <w:tcBorders>
              <w:left w:val="nil"/>
            </w:tcBorders>
          </w:tcPr>
          <w:p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z w:val="20"/>
              </w:rPr>
              <w:t>Aláírás</w:t>
            </w:r>
          </w:p>
        </w:tc>
        <w:tc>
          <w:tcPr>
            <w:tcW w:w="40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21" w:type="dxa"/>
            <w:tcBorders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shape style="position:absolute;margin-left:70.823997pt;margin-top:10.994113pt;width:139.950pt;height:.1pt;mso-position-horizontal-relative:page;mso-position-vertical-relative:paragraph;z-index:-15728640;mso-wrap-distance-left:0;mso-wrap-distance-right:0" coordorigin="1416,220" coordsize="2799,0" path="m1416,220l4215,220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136"/>
        <w:jc w:val="both"/>
      </w:pPr>
      <w:r>
        <w:rPr>
          <w:position w:val="7"/>
          <w:sz w:val="13"/>
        </w:rPr>
        <w:t>1</w:t>
      </w:r>
      <w:r>
        <w:rPr>
          <w:spacing w:val="-2"/>
          <w:position w:val="7"/>
          <w:sz w:val="13"/>
        </w:rPr>
        <w:t> </w:t>
      </w:r>
      <w:r>
        <w:rPr/>
        <w:t>A</w:t>
      </w:r>
      <w:r>
        <w:rPr>
          <w:spacing w:val="-5"/>
        </w:rPr>
        <w:t> </w:t>
      </w:r>
      <w:r>
        <w:rPr/>
        <w:t>nevelési-oktatási</w:t>
      </w:r>
      <w:r>
        <w:rPr>
          <w:spacing w:val="-2"/>
        </w:rPr>
        <w:t> </w:t>
      </w:r>
      <w:r>
        <w:rPr/>
        <w:t>intézmények</w:t>
      </w:r>
      <w:r>
        <w:rPr>
          <w:spacing w:val="-2"/>
        </w:rPr>
        <w:t> </w:t>
      </w:r>
      <w:r>
        <w:rPr/>
        <w:t>működéséről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köznevelési</w:t>
      </w:r>
      <w:r>
        <w:rPr>
          <w:spacing w:val="-2"/>
        </w:rPr>
        <w:t> </w:t>
      </w:r>
      <w:r>
        <w:rPr/>
        <w:t>intézmények</w:t>
      </w:r>
      <w:r>
        <w:rPr>
          <w:spacing w:val="-1"/>
        </w:rPr>
        <w:t> </w:t>
      </w:r>
      <w:r>
        <w:rPr/>
        <w:t>névhasználatáról</w:t>
      </w:r>
      <w:r>
        <w:rPr>
          <w:spacing w:val="-4"/>
        </w:rPr>
        <w:t> </w:t>
      </w:r>
      <w:r>
        <w:rPr/>
        <w:t>szóló</w:t>
      </w:r>
      <w:r>
        <w:rPr>
          <w:spacing w:val="-4"/>
        </w:rPr>
        <w:t> </w:t>
      </w:r>
      <w:r>
        <w:rPr/>
        <w:t>20/2012.</w:t>
      </w:r>
      <w:r>
        <w:rPr>
          <w:spacing w:val="-2"/>
        </w:rPr>
        <w:t> </w:t>
      </w:r>
      <w:r>
        <w:rPr/>
        <w:t>(VIII.</w:t>
      </w:r>
      <w:r>
        <w:rPr>
          <w:spacing w:val="-2"/>
        </w:rPr>
        <w:t> </w:t>
      </w:r>
      <w:r>
        <w:rPr/>
        <w:t>31.)</w:t>
      </w:r>
      <w:r>
        <w:rPr>
          <w:spacing w:val="-3"/>
        </w:rPr>
        <w:t> </w:t>
      </w:r>
      <w:r>
        <w:rPr/>
        <w:t>EMMI</w:t>
      </w:r>
      <w:r>
        <w:rPr>
          <w:spacing w:val="-6"/>
        </w:rPr>
        <w:t> </w:t>
      </w:r>
      <w:r>
        <w:rPr/>
        <w:t>rendelet</w:t>
      </w:r>
      <w:r>
        <w:rPr>
          <w:spacing w:val="-2"/>
        </w:rPr>
        <w:t> </w:t>
      </w:r>
      <w:r>
        <w:rPr/>
        <w:t>22.</w:t>
      </w:r>
    </w:p>
    <w:p>
      <w:pPr>
        <w:pStyle w:val="BodyText"/>
        <w:ind w:left="136" w:right="112"/>
        <w:jc w:val="both"/>
      </w:pPr>
      <w:r>
        <w:rPr>
          <w:spacing w:val="-1"/>
        </w:rPr>
        <w:t>§</w:t>
      </w:r>
      <w:r>
        <w:rPr>
          <w:spacing w:val="-6"/>
        </w:rPr>
        <w:t> </w:t>
      </w:r>
      <w:r>
        <w:rPr>
          <w:spacing w:val="-1"/>
        </w:rPr>
        <w:t>(7)</w:t>
      </w:r>
      <w:r>
        <w:rPr>
          <w:spacing w:val="-10"/>
        </w:rPr>
        <w:t> </w:t>
      </w:r>
      <w:r>
        <w:rPr>
          <w:spacing w:val="-1"/>
        </w:rPr>
        <w:t>bekezdése</w:t>
      </w:r>
      <w:r>
        <w:rPr>
          <w:spacing w:val="-9"/>
        </w:rPr>
        <w:t> </w:t>
      </w:r>
      <w:r>
        <w:rPr>
          <w:spacing w:val="-1"/>
        </w:rPr>
        <w:t>alapján</w:t>
      </w:r>
      <w:r>
        <w:rPr>
          <w:spacing w:val="-6"/>
        </w:rPr>
        <w:t> </w:t>
      </w:r>
      <w:r>
        <w:rPr>
          <w:spacing w:val="-1"/>
        </w:rPr>
        <w:t>az</w:t>
      </w:r>
      <w:r>
        <w:rPr>
          <w:spacing w:val="-9"/>
        </w:rPr>
        <w:t> </w:t>
      </w:r>
      <w:r>
        <w:rPr>
          <w:spacing w:val="-1"/>
        </w:rPr>
        <w:t>Nkt.</w:t>
      </w:r>
      <w:r>
        <w:rPr>
          <w:spacing w:val="-9"/>
        </w:rPr>
        <w:t> </w:t>
      </w:r>
      <w:r>
        <w:rPr>
          <w:spacing w:val="-1"/>
        </w:rPr>
        <w:t>50.</w:t>
      </w:r>
      <w:r>
        <w:rPr>
          <w:spacing w:val="-11"/>
        </w:rPr>
        <w:t> </w:t>
      </w:r>
      <w:r>
        <w:rPr>
          <w:spacing w:val="-1"/>
        </w:rPr>
        <w:t>§</w:t>
      </w:r>
      <w:r>
        <w:rPr>
          <w:spacing w:val="-6"/>
        </w:rPr>
        <w:t> </w:t>
      </w:r>
      <w:r>
        <w:rPr>
          <w:spacing w:val="-1"/>
        </w:rPr>
        <w:t>(6)</w:t>
      </w:r>
      <w:r>
        <w:rPr>
          <w:spacing w:val="-10"/>
        </w:rPr>
        <w:t> </w:t>
      </w:r>
      <w:r>
        <w:rPr>
          <w:spacing w:val="-1"/>
        </w:rPr>
        <w:t>bekezdése</w:t>
      </w:r>
      <w:r>
        <w:rPr>
          <w:spacing w:val="-9"/>
        </w:rPr>
        <w:t> </w:t>
      </w:r>
      <w:r>
        <w:rPr>
          <w:spacing w:val="-1"/>
        </w:rPr>
        <w:t>alkalmazásában</w:t>
      </w:r>
      <w:r>
        <w:rPr>
          <w:spacing w:val="-6"/>
        </w:rPr>
        <w:t> </w:t>
      </w:r>
      <w:r>
        <w:rPr>
          <w:spacing w:val="-1"/>
        </w:rPr>
        <w:t>életvitelszerű</w:t>
      </w:r>
      <w:r>
        <w:rPr>
          <w:spacing w:val="-6"/>
        </w:rPr>
        <w:t> </w:t>
      </w:r>
      <w:r>
        <w:rPr>
          <w:spacing w:val="-1"/>
        </w:rPr>
        <w:t>ott</w:t>
      </w:r>
      <w:r>
        <w:rPr>
          <w:spacing w:val="-5"/>
        </w:rPr>
        <w:t> </w:t>
      </w:r>
      <w:r>
        <w:rPr/>
        <w:t>lakásnak</w:t>
      </w:r>
      <w:r>
        <w:rPr>
          <w:spacing w:val="-6"/>
        </w:rPr>
        <w:t> </w:t>
      </w:r>
      <w:r>
        <w:rPr/>
        <w:t>minősül,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tanuló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kötelező</w:t>
      </w:r>
      <w:r>
        <w:rPr>
          <w:spacing w:val="-8"/>
        </w:rPr>
        <w:t> </w:t>
      </w:r>
      <w:r>
        <w:rPr/>
        <w:t>felvételt</w:t>
      </w:r>
      <w:r>
        <w:rPr>
          <w:spacing w:val="-6"/>
        </w:rPr>
        <w:t> </w:t>
      </w:r>
      <w:r>
        <w:rPr/>
        <w:t>biztosító</w:t>
      </w:r>
      <w:r>
        <w:rPr>
          <w:spacing w:val="1"/>
        </w:rPr>
        <w:t> </w:t>
      </w:r>
      <w:r>
        <w:rPr/>
        <w:t>iskola</w:t>
      </w:r>
      <w:r>
        <w:rPr>
          <w:spacing w:val="-1"/>
        </w:rPr>
        <w:t> </w:t>
      </w:r>
      <w:r>
        <w:rPr/>
        <w:t>körzetében</w:t>
      </w:r>
      <w:r>
        <w:rPr>
          <w:spacing w:val="2"/>
        </w:rPr>
        <w:t> </w:t>
      </w:r>
      <w:r>
        <w:rPr/>
        <w:t>található</w:t>
      </w:r>
      <w:r>
        <w:rPr>
          <w:spacing w:val="-2"/>
        </w:rPr>
        <w:t> </w:t>
      </w:r>
      <w:r>
        <w:rPr/>
        <w:t>ingatlant</w:t>
      </w:r>
      <w:r>
        <w:rPr>
          <w:spacing w:val="1"/>
        </w:rPr>
        <w:t> </w:t>
      </w:r>
      <w:r>
        <w:rPr/>
        <w:t>otthonául</w:t>
      </w:r>
      <w:r>
        <w:rPr>
          <w:spacing w:val="-3"/>
        </w:rPr>
        <w:t> </w:t>
      </w:r>
      <w:r>
        <w:rPr/>
        <w:t>használja, és</w:t>
      </w:r>
      <w:r>
        <w:rPr>
          <w:spacing w:val="1"/>
        </w:rPr>
        <w:t> </w:t>
      </w:r>
      <w:r>
        <w:rPr/>
        <w:t>az</w:t>
      </w:r>
      <w:r>
        <w:rPr>
          <w:spacing w:val="-2"/>
        </w:rPr>
        <w:t> </w:t>
      </w:r>
      <w:r>
        <w:rPr/>
        <w:t>ilyen</w:t>
      </w:r>
      <w:r>
        <w:rPr>
          <w:spacing w:val="2"/>
        </w:rPr>
        <w:t> </w:t>
      </w:r>
      <w:r>
        <w:rPr/>
        <w:t>ingatlan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polgárok</w:t>
      </w:r>
      <w:r>
        <w:rPr>
          <w:spacing w:val="2"/>
        </w:rPr>
        <w:t> </w:t>
      </w:r>
      <w:r>
        <w:rPr/>
        <w:t>személyi</w:t>
      </w:r>
      <w:r>
        <w:rPr>
          <w:spacing w:val="3"/>
        </w:rPr>
        <w:t> </w:t>
      </w:r>
      <w:r>
        <w:rPr/>
        <w:t>adatainak és</w:t>
      </w:r>
      <w:r>
        <w:rPr>
          <w:spacing w:val="2"/>
        </w:rPr>
        <w:t> </w:t>
      </w:r>
      <w:r>
        <w:rPr/>
        <w:t>lakcímének nyilvántartásában</w:t>
      </w:r>
      <w:r>
        <w:rPr>
          <w:spacing w:val="1"/>
        </w:rPr>
        <w:t> </w:t>
      </w:r>
      <w:r>
        <w:rPr/>
        <w:t>a tanuló lakóhelyeként vagy tartózkodási helyeként az iskolai beiratkozás első határnapját megelőző három hónapnál régebb óta szerepel. Ha</w:t>
      </w:r>
      <w:r>
        <w:rPr>
          <w:spacing w:val="1"/>
        </w:rPr>
        <w:t> </w:t>
      </w:r>
      <w:r>
        <w:rPr/>
        <w:t>ez nem teljesül, vagy ha bármely körülmény alapján arra lehet következtetni, hogy a tanuló a nyilvántartásban szereplő lakóhelyén vagy</w:t>
      </w:r>
      <w:r>
        <w:rPr>
          <w:spacing w:val="1"/>
        </w:rPr>
        <w:t> </w:t>
      </w:r>
      <w:r>
        <w:rPr/>
        <w:t>tartózkodási helyén nem életvitelszerűen lakik, akkor az iskola igazgatója jogosult felszólítani az iskolába jelentkező tanuló szülőjét, hogy az</w:t>
      </w:r>
      <w:r>
        <w:rPr>
          <w:spacing w:val="1"/>
        </w:rPr>
        <w:t> </w:t>
      </w:r>
      <w:r>
        <w:rPr>
          <w:spacing w:val="-1"/>
        </w:rPr>
        <w:t>életvitelszerű</w:t>
      </w:r>
      <w:r>
        <w:rPr>
          <w:spacing w:val="-8"/>
        </w:rPr>
        <w:t> </w:t>
      </w:r>
      <w:r>
        <w:rPr>
          <w:spacing w:val="-1"/>
        </w:rPr>
        <w:t>körzetben</w:t>
      </w:r>
      <w:r>
        <w:rPr>
          <w:spacing w:val="-7"/>
        </w:rPr>
        <w:t> </w:t>
      </w:r>
      <w:r>
        <w:rPr>
          <w:spacing w:val="-1"/>
        </w:rPr>
        <w:t>lakás</w:t>
      </w:r>
      <w:r>
        <w:rPr>
          <w:spacing w:val="-12"/>
        </w:rPr>
        <w:t> </w:t>
      </w:r>
      <w:r>
        <w:rPr>
          <w:spacing w:val="-1"/>
        </w:rPr>
        <w:t>tényét</w:t>
      </w:r>
      <w:r>
        <w:rPr>
          <w:spacing w:val="-7"/>
        </w:rPr>
        <w:t> </w:t>
      </w:r>
      <w:r>
        <w:rPr>
          <w:spacing w:val="-1"/>
        </w:rPr>
        <w:t>akként</w:t>
      </w:r>
      <w:r>
        <w:rPr>
          <w:spacing w:val="-10"/>
        </w:rPr>
        <w:t> </w:t>
      </w:r>
      <w:r>
        <w:rPr>
          <w:spacing w:val="-1"/>
        </w:rPr>
        <w:t>igazolja,</w:t>
      </w:r>
      <w:r>
        <w:rPr>
          <w:spacing w:val="-9"/>
        </w:rPr>
        <w:t> </w:t>
      </w:r>
      <w:r>
        <w:rPr>
          <w:spacing w:val="-1"/>
        </w:rPr>
        <w:t>hogy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>
          <w:spacing w:val="-1"/>
        </w:rPr>
        <w:t>felszólítás</w:t>
      </w:r>
      <w:r>
        <w:rPr>
          <w:spacing w:val="-10"/>
        </w:rPr>
        <w:t> </w:t>
      </w:r>
      <w:r>
        <w:rPr>
          <w:spacing w:val="-1"/>
        </w:rPr>
        <w:t>kézhezvételétől</w:t>
      </w:r>
      <w:r>
        <w:rPr>
          <w:spacing w:val="-10"/>
        </w:rPr>
        <w:t> </w:t>
      </w:r>
      <w:r>
        <w:rPr/>
        <w:t>számított</w:t>
      </w:r>
      <w:r>
        <w:rPr>
          <w:spacing w:val="-10"/>
        </w:rPr>
        <w:t> </w:t>
      </w:r>
      <w:r>
        <w:rPr/>
        <w:t>15</w:t>
      </w:r>
      <w:r>
        <w:rPr>
          <w:spacing w:val="-11"/>
        </w:rPr>
        <w:t> </w:t>
      </w:r>
      <w:r>
        <w:rPr/>
        <w:t>napon</w:t>
      </w:r>
      <w:r>
        <w:rPr>
          <w:spacing w:val="-10"/>
        </w:rPr>
        <w:t> </w:t>
      </w:r>
      <w:r>
        <w:rPr/>
        <w:t>belül</w:t>
      </w:r>
      <w:r>
        <w:rPr>
          <w:spacing w:val="-11"/>
        </w:rPr>
        <w:t> </w:t>
      </w:r>
      <w:r>
        <w:rPr/>
        <w:t>bemutatja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területileg</w:t>
      </w:r>
      <w:r>
        <w:rPr>
          <w:spacing w:val="-10"/>
        </w:rPr>
        <w:t> </w:t>
      </w:r>
      <w:r>
        <w:rPr/>
        <w:t>illetékes</w:t>
      </w:r>
      <w:r>
        <w:rPr>
          <w:spacing w:val="1"/>
        </w:rPr>
        <w:t> </w:t>
      </w:r>
      <w:r>
        <w:rPr/>
        <w:t>védőnőtől</w:t>
      </w:r>
      <w:r>
        <w:rPr>
          <w:spacing w:val="-2"/>
        </w:rPr>
        <w:t> </w:t>
      </w:r>
      <w:r>
        <w:rPr/>
        <w:t>származó,</w:t>
      </w:r>
      <w:r>
        <w:rPr>
          <w:spacing w:val="1"/>
        </w:rPr>
        <w:t> </w:t>
      </w:r>
      <w:r>
        <w:rPr/>
        <w:t>a védőnői</w:t>
      </w:r>
      <w:r>
        <w:rPr>
          <w:spacing w:val="1"/>
        </w:rPr>
        <w:t> </w:t>
      </w:r>
      <w:r>
        <w:rPr/>
        <w:t>ellátás</w:t>
      </w:r>
      <w:r>
        <w:rPr>
          <w:spacing w:val="-2"/>
        </w:rPr>
        <w:t> </w:t>
      </w:r>
      <w:r>
        <w:rPr/>
        <w:t>igénybevételét igazoló</w:t>
      </w:r>
      <w:r>
        <w:rPr>
          <w:spacing w:val="-1"/>
        </w:rPr>
        <w:t> </w:t>
      </w:r>
      <w:r>
        <w:rPr/>
        <w:t>nyilatkozatot.</w:t>
      </w:r>
    </w:p>
    <w:p>
      <w:pPr>
        <w:pStyle w:val="BodyText"/>
        <w:spacing w:before="160"/>
        <w:ind w:left="136"/>
        <w:jc w:val="both"/>
      </w:pPr>
      <w:r>
        <w:rPr>
          <w:vertAlign w:val="superscript"/>
        </w:rPr>
        <w:t>2</w:t>
      </w:r>
      <w:r>
        <w:rPr>
          <w:spacing w:val="-4"/>
          <w:vertAlign w:val="baseline"/>
        </w:rPr>
        <w:t> </w:t>
      </w:r>
      <w:r>
        <w:rPr>
          <w:vertAlign w:val="baseline"/>
        </w:rPr>
        <w:t>Kérjük,</w:t>
      </w:r>
      <w:r>
        <w:rPr>
          <w:spacing w:val="-2"/>
          <w:vertAlign w:val="baseline"/>
        </w:rPr>
        <w:t> </w:t>
      </w:r>
      <w:r>
        <w:rPr>
          <w:vertAlign w:val="baseline"/>
        </w:rPr>
        <w:t>abban</w:t>
      </w:r>
      <w:r>
        <w:rPr>
          <w:spacing w:val="-4"/>
          <w:vertAlign w:val="baseline"/>
        </w:rPr>
        <w:t> </w:t>
      </w:r>
      <w:r>
        <w:rPr>
          <w:vertAlign w:val="baseline"/>
        </w:rPr>
        <w:t>az</w:t>
      </w:r>
      <w:r>
        <w:rPr>
          <w:spacing w:val="-5"/>
          <w:vertAlign w:val="baseline"/>
        </w:rPr>
        <w:t> </w:t>
      </w:r>
      <w:r>
        <w:rPr>
          <w:vertAlign w:val="baseline"/>
        </w:rPr>
        <w:t>esetben</w:t>
      </w:r>
      <w:r>
        <w:rPr>
          <w:spacing w:val="-2"/>
          <w:vertAlign w:val="baseline"/>
        </w:rPr>
        <w:t> </w:t>
      </w:r>
      <w:r>
        <w:rPr>
          <w:vertAlign w:val="baseline"/>
        </w:rPr>
        <w:t>töltse</w:t>
      </w:r>
      <w:r>
        <w:rPr>
          <w:spacing w:val="-5"/>
          <w:vertAlign w:val="baseline"/>
        </w:rPr>
        <w:t> </w:t>
      </w:r>
      <w:r>
        <w:rPr>
          <w:vertAlign w:val="baseline"/>
        </w:rPr>
        <w:t>ki</w:t>
      </w:r>
      <w:r>
        <w:rPr>
          <w:spacing w:val="-2"/>
          <w:vertAlign w:val="baseline"/>
        </w:rPr>
        <w:t> </w:t>
      </w:r>
      <w:r>
        <w:rPr>
          <w:vertAlign w:val="baseline"/>
        </w:rPr>
        <w:t>az</w:t>
      </w:r>
      <w:r>
        <w:rPr>
          <w:spacing w:val="-7"/>
          <w:vertAlign w:val="baseline"/>
        </w:rPr>
        <w:t> </w:t>
      </w:r>
      <w:r>
        <w:rPr>
          <w:vertAlign w:val="baseline"/>
        </w:rPr>
        <w:t>alábbi</w:t>
      </w:r>
      <w:r>
        <w:rPr>
          <w:spacing w:val="-4"/>
          <w:vertAlign w:val="baseline"/>
        </w:rPr>
        <w:t> </w:t>
      </w:r>
      <w:r>
        <w:rPr>
          <w:vertAlign w:val="baseline"/>
        </w:rPr>
        <w:t>mezőket,</w:t>
      </w:r>
      <w:r>
        <w:rPr>
          <w:spacing w:val="-3"/>
          <w:vertAlign w:val="baseline"/>
        </w:rPr>
        <w:t> </w:t>
      </w:r>
      <w:r>
        <w:rPr>
          <w:vertAlign w:val="baseline"/>
        </w:rPr>
        <w:t>amennyiben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5"/>
          <w:vertAlign w:val="baseline"/>
        </w:rPr>
        <w:t> </w:t>
      </w:r>
      <w:r>
        <w:rPr>
          <w:vertAlign w:val="baseline"/>
        </w:rPr>
        <w:t>lakcímkártyáján</w:t>
      </w:r>
      <w:r>
        <w:rPr>
          <w:spacing w:val="-2"/>
          <w:vertAlign w:val="baseline"/>
        </w:rPr>
        <w:t> </w:t>
      </w:r>
      <w:r>
        <w:rPr>
          <w:vertAlign w:val="baseline"/>
        </w:rPr>
        <w:t>szereplő</w:t>
      </w:r>
      <w:r>
        <w:rPr>
          <w:spacing w:val="-4"/>
          <w:vertAlign w:val="baseline"/>
        </w:rPr>
        <w:t> </w:t>
      </w:r>
      <w:r>
        <w:rPr>
          <w:vertAlign w:val="baseline"/>
        </w:rPr>
        <w:t>tartózkodási</w:t>
      </w:r>
      <w:r>
        <w:rPr>
          <w:spacing w:val="-4"/>
          <w:vertAlign w:val="baseline"/>
        </w:rPr>
        <w:t> </w:t>
      </w:r>
      <w:r>
        <w:rPr>
          <w:vertAlign w:val="baseline"/>
        </w:rPr>
        <w:t>helyen</w:t>
      </w:r>
      <w:r>
        <w:rPr>
          <w:spacing w:val="-2"/>
          <w:vertAlign w:val="baseline"/>
        </w:rPr>
        <w:t> </w:t>
      </w:r>
      <w:r>
        <w:rPr>
          <w:vertAlign w:val="baseline"/>
        </w:rPr>
        <w:t>lakik</w:t>
      </w:r>
      <w:r>
        <w:rPr>
          <w:spacing w:val="-3"/>
          <w:vertAlign w:val="baseline"/>
        </w:rPr>
        <w:t> </w:t>
      </w:r>
      <w:r>
        <w:rPr>
          <w:vertAlign w:val="baseline"/>
        </w:rPr>
        <w:t>életvitelszerűen.</w:t>
      </w:r>
    </w:p>
    <w:sectPr>
      <w:type w:val="continuous"/>
      <w:pgSz w:w="11910" w:h="16840"/>
      <w:pgMar w:top="760" w:bottom="280" w:left="12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216" w:hanging="72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030" w:hanging="72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841" w:hanging="72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651" w:hanging="72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462" w:hanging="72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273" w:hanging="72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083" w:hanging="72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94" w:hanging="72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705" w:hanging="72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2762" w:right="274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216" w:hanging="721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Végsőné Irha Melinda</dc:creator>
  <dcterms:created xsi:type="dcterms:W3CDTF">2022-04-12T13:42:56Z</dcterms:created>
  <dcterms:modified xsi:type="dcterms:W3CDTF">2022-04-12T13:42:56Z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2022-04-12T00:00:00Z</vt:filetime>
  </property>
</Properties>
</file>